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0CC2" w:rsidRPr="00673105" w:rsidRDefault="00870CC2" w:rsidP="00673105">
      <w:pPr>
        <w:pStyle w:val="NoSpacing"/>
        <w:ind w:left="6372" w:firstLine="708"/>
        <w:rPr>
          <w:sz w:val="20"/>
          <w:szCs w:val="20"/>
        </w:rPr>
      </w:pPr>
      <w:r w:rsidRPr="00673105">
        <w:rPr>
          <w:sz w:val="20"/>
          <w:szCs w:val="20"/>
        </w:rPr>
        <w:t xml:space="preserve">Приложение № 2 </w:t>
      </w:r>
    </w:p>
    <w:p w:rsidR="00870CC2" w:rsidRPr="00673105" w:rsidRDefault="00870CC2" w:rsidP="00673105">
      <w:pPr>
        <w:pStyle w:val="NoSpacing"/>
        <w:ind w:left="6372" w:firstLine="708"/>
        <w:rPr>
          <w:sz w:val="20"/>
          <w:szCs w:val="20"/>
        </w:rPr>
      </w:pPr>
      <w:r w:rsidRPr="00673105">
        <w:rPr>
          <w:sz w:val="20"/>
          <w:szCs w:val="20"/>
        </w:rPr>
        <w:t>к Договору № ____</w:t>
      </w:r>
    </w:p>
    <w:p w:rsidR="00870CC2" w:rsidRDefault="00870CC2" w:rsidP="00673105">
      <w:pPr>
        <w:pStyle w:val="NoSpacing"/>
        <w:ind w:left="6372" w:firstLine="708"/>
        <w:rPr>
          <w:sz w:val="28"/>
          <w:szCs w:val="28"/>
        </w:rPr>
      </w:pPr>
      <w:r w:rsidRPr="00673105">
        <w:rPr>
          <w:sz w:val="20"/>
          <w:szCs w:val="20"/>
        </w:rPr>
        <w:t>от  «___»</w:t>
      </w:r>
      <w:r>
        <w:rPr>
          <w:sz w:val="20"/>
          <w:szCs w:val="20"/>
        </w:rPr>
        <w:t>_________2015</w:t>
      </w:r>
      <w:r w:rsidRPr="00673105">
        <w:rPr>
          <w:sz w:val="20"/>
          <w:szCs w:val="20"/>
        </w:rPr>
        <w:t xml:space="preserve"> г.</w:t>
      </w:r>
    </w:p>
    <w:p w:rsidR="00870CC2" w:rsidRDefault="00870CC2" w:rsidP="00673105">
      <w:pPr>
        <w:pStyle w:val="NoSpacing"/>
        <w:jc w:val="center"/>
        <w:rPr>
          <w:sz w:val="28"/>
          <w:szCs w:val="28"/>
        </w:rPr>
      </w:pPr>
    </w:p>
    <w:p w:rsidR="00870CC2" w:rsidRDefault="00870CC2" w:rsidP="00673105">
      <w:pPr>
        <w:pStyle w:val="NoSpacing"/>
        <w:jc w:val="center"/>
        <w:rPr>
          <w:sz w:val="28"/>
          <w:szCs w:val="28"/>
        </w:rPr>
      </w:pPr>
    </w:p>
    <w:p w:rsidR="00870CC2" w:rsidRDefault="00870CC2" w:rsidP="00A55ED7">
      <w:pPr>
        <w:pStyle w:val="Title"/>
        <w:rPr>
          <w:sz w:val="24"/>
          <w:szCs w:val="24"/>
        </w:rPr>
      </w:pPr>
    </w:p>
    <w:p w:rsidR="00870CC2" w:rsidRDefault="00870CC2" w:rsidP="00A55ED7">
      <w:pPr>
        <w:pStyle w:val="Title"/>
        <w:rPr>
          <w:sz w:val="24"/>
          <w:szCs w:val="24"/>
        </w:rPr>
      </w:pPr>
      <w:r>
        <w:rPr>
          <w:sz w:val="24"/>
          <w:szCs w:val="24"/>
        </w:rPr>
        <w:t>СТОИМОСТЬ УСЛУГ</w:t>
      </w:r>
    </w:p>
    <w:p w:rsidR="00870CC2" w:rsidRDefault="00870CC2" w:rsidP="00A55ED7">
      <w:pPr>
        <w:pStyle w:val="Title"/>
        <w:rPr>
          <w:sz w:val="24"/>
          <w:szCs w:val="24"/>
        </w:rPr>
      </w:pPr>
      <w:r>
        <w:rPr>
          <w:sz w:val="24"/>
          <w:szCs w:val="24"/>
        </w:rPr>
        <w:t xml:space="preserve">технического обслуживания автомобилей </w:t>
      </w:r>
    </w:p>
    <w:p w:rsidR="00870CC2" w:rsidRPr="00A55ED7" w:rsidRDefault="00870CC2" w:rsidP="00A55ED7">
      <w:pPr>
        <w:pStyle w:val="NoSpacing"/>
        <w:jc w:val="center"/>
        <w:rPr>
          <w:b/>
          <w:bCs/>
          <w:sz w:val="28"/>
          <w:szCs w:val="28"/>
        </w:rPr>
      </w:pPr>
      <w:r w:rsidRPr="00A55ED7">
        <w:rPr>
          <w:b/>
          <w:bCs/>
        </w:rPr>
        <w:t>в период эксплуатации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910"/>
        <w:gridCol w:w="5262"/>
        <w:gridCol w:w="3007"/>
      </w:tblGrid>
      <w:tr w:rsidR="00870CC2">
        <w:tc>
          <w:tcPr>
            <w:tcW w:w="9179" w:type="dxa"/>
            <w:gridSpan w:val="3"/>
          </w:tcPr>
          <w:p w:rsidR="00870CC2" w:rsidRDefault="00870CC2">
            <w:pPr>
              <w:pStyle w:val="Style2"/>
              <w:widowControl/>
              <w:tabs>
                <w:tab w:val="left" w:pos="235"/>
              </w:tabs>
              <w:spacing w:line="240" w:lineRule="auto"/>
              <w:jc w:val="center"/>
              <w:rPr>
                <w:rStyle w:val="FontStyle11"/>
                <w:b/>
                <w:bCs/>
              </w:rPr>
            </w:pPr>
            <w:r>
              <w:rPr>
                <w:rStyle w:val="FontStyle11"/>
                <w:b/>
                <w:bCs/>
                <w:lang w:val="en-US" w:eastAsia="en-US"/>
              </w:rPr>
              <w:t>UAZ</w:t>
            </w:r>
            <w:r>
              <w:rPr>
                <w:b/>
                <w:bCs/>
                <w:lang w:val="en-US" w:eastAsia="en-US"/>
              </w:rPr>
              <w:t>Patriot</w:t>
            </w:r>
            <w:r>
              <w:rPr>
                <w:rStyle w:val="FontStyle11"/>
                <w:b/>
                <w:bCs/>
                <w:lang w:eastAsia="en-US"/>
              </w:rPr>
              <w:t xml:space="preserve"> гос. номер К 122 РТ 161</w:t>
            </w:r>
          </w:p>
        </w:tc>
      </w:tr>
      <w:tr w:rsidR="00870CC2">
        <w:trPr>
          <w:trHeight w:val="325"/>
        </w:trPr>
        <w:tc>
          <w:tcPr>
            <w:tcW w:w="910" w:type="dxa"/>
          </w:tcPr>
          <w:p w:rsidR="00870CC2" w:rsidRDefault="00870CC2">
            <w:pPr>
              <w:pStyle w:val="Style2"/>
              <w:widowControl/>
              <w:tabs>
                <w:tab w:val="left" w:pos="235"/>
              </w:tabs>
              <w:spacing w:line="240" w:lineRule="auto"/>
              <w:jc w:val="center"/>
              <w:rPr>
                <w:rStyle w:val="FontStyle11"/>
                <w:b/>
                <w:bCs/>
              </w:rPr>
            </w:pPr>
            <w:r>
              <w:rPr>
                <w:rStyle w:val="FontStyle11"/>
                <w:b/>
                <w:bCs/>
                <w:lang w:eastAsia="en-US"/>
              </w:rPr>
              <w:t>№ п/п</w:t>
            </w:r>
          </w:p>
        </w:tc>
        <w:tc>
          <w:tcPr>
            <w:tcW w:w="5262" w:type="dxa"/>
          </w:tcPr>
          <w:p w:rsidR="00870CC2" w:rsidRDefault="00870CC2">
            <w:pPr>
              <w:pStyle w:val="Style2"/>
              <w:widowControl/>
              <w:tabs>
                <w:tab w:val="left" w:pos="235"/>
              </w:tabs>
              <w:spacing w:line="240" w:lineRule="auto"/>
              <w:jc w:val="center"/>
              <w:rPr>
                <w:rStyle w:val="FontStyle11"/>
                <w:b/>
                <w:bCs/>
              </w:rPr>
            </w:pPr>
            <w:r>
              <w:rPr>
                <w:rStyle w:val="FontStyle11"/>
                <w:b/>
                <w:bCs/>
                <w:lang w:eastAsia="en-US"/>
              </w:rPr>
              <w:t>Наименование услуг</w:t>
            </w:r>
          </w:p>
        </w:tc>
        <w:tc>
          <w:tcPr>
            <w:tcW w:w="3007" w:type="dxa"/>
          </w:tcPr>
          <w:p w:rsidR="00870CC2" w:rsidRDefault="00870CC2">
            <w:pPr>
              <w:pStyle w:val="Style2"/>
              <w:widowControl/>
              <w:tabs>
                <w:tab w:val="left" w:pos="235"/>
              </w:tabs>
              <w:spacing w:line="240" w:lineRule="auto"/>
              <w:jc w:val="center"/>
              <w:rPr>
                <w:rStyle w:val="FontStyle11"/>
                <w:b/>
                <w:bCs/>
              </w:rPr>
            </w:pPr>
            <w:r>
              <w:rPr>
                <w:rStyle w:val="FontStyle11"/>
                <w:b/>
                <w:bCs/>
                <w:lang w:eastAsia="en-US"/>
              </w:rPr>
              <w:t xml:space="preserve">Стоимость услуг (руб.) </w:t>
            </w:r>
          </w:p>
          <w:p w:rsidR="00870CC2" w:rsidRDefault="00870CC2">
            <w:pPr>
              <w:pStyle w:val="Style2"/>
              <w:widowControl/>
              <w:tabs>
                <w:tab w:val="left" w:pos="235"/>
              </w:tabs>
              <w:spacing w:line="240" w:lineRule="auto"/>
              <w:jc w:val="center"/>
              <w:rPr>
                <w:rStyle w:val="FontStyle11"/>
                <w:b/>
                <w:bCs/>
                <w:lang w:eastAsia="en-US"/>
              </w:rPr>
            </w:pPr>
            <w:r>
              <w:rPr>
                <w:rStyle w:val="FontStyle11"/>
                <w:b/>
                <w:bCs/>
                <w:lang w:eastAsia="en-US"/>
              </w:rPr>
              <w:t>с НДС</w:t>
            </w:r>
          </w:p>
        </w:tc>
      </w:tr>
      <w:tr w:rsidR="00870CC2">
        <w:tc>
          <w:tcPr>
            <w:tcW w:w="910" w:type="dxa"/>
          </w:tcPr>
          <w:p w:rsidR="00870CC2" w:rsidRDefault="00870CC2">
            <w:pPr>
              <w:pStyle w:val="Style2"/>
              <w:widowControl/>
              <w:tabs>
                <w:tab w:val="left" w:pos="235"/>
              </w:tabs>
              <w:spacing w:line="240" w:lineRule="auto"/>
              <w:jc w:val="left"/>
              <w:rPr>
                <w:rStyle w:val="FontStyle11"/>
              </w:rPr>
            </w:pPr>
            <w:r>
              <w:rPr>
                <w:rStyle w:val="FontStyle11"/>
                <w:lang w:eastAsia="en-US"/>
              </w:rPr>
              <w:t>1</w:t>
            </w:r>
          </w:p>
        </w:tc>
        <w:tc>
          <w:tcPr>
            <w:tcW w:w="5262" w:type="dxa"/>
          </w:tcPr>
          <w:p w:rsidR="00870CC2" w:rsidRDefault="00870CC2">
            <w:pPr>
              <w:pStyle w:val="Style2"/>
              <w:widowControl/>
              <w:tabs>
                <w:tab w:val="left" w:pos="235"/>
              </w:tabs>
              <w:spacing w:line="240" w:lineRule="auto"/>
              <w:jc w:val="left"/>
              <w:rPr>
                <w:rStyle w:val="FontStyle11"/>
              </w:rPr>
            </w:pPr>
            <w:r>
              <w:rPr>
                <w:rStyle w:val="FontStyle11"/>
                <w:lang w:eastAsia="en-US"/>
              </w:rPr>
              <w:t>ТО – 100 000 км</w:t>
            </w:r>
          </w:p>
        </w:tc>
        <w:tc>
          <w:tcPr>
            <w:tcW w:w="3007" w:type="dxa"/>
          </w:tcPr>
          <w:p w:rsidR="00870CC2" w:rsidRDefault="00870CC2">
            <w:pPr>
              <w:pStyle w:val="Style2"/>
              <w:widowControl/>
              <w:tabs>
                <w:tab w:val="left" w:pos="235"/>
              </w:tabs>
              <w:spacing w:line="240" w:lineRule="auto"/>
              <w:jc w:val="left"/>
              <w:rPr>
                <w:rStyle w:val="FontStyle11"/>
              </w:rPr>
            </w:pPr>
          </w:p>
        </w:tc>
      </w:tr>
      <w:tr w:rsidR="00870CC2">
        <w:tc>
          <w:tcPr>
            <w:tcW w:w="910" w:type="dxa"/>
          </w:tcPr>
          <w:p w:rsidR="00870CC2" w:rsidRDefault="00870CC2">
            <w:pPr>
              <w:pStyle w:val="Style2"/>
              <w:widowControl/>
              <w:tabs>
                <w:tab w:val="left" w:pos="235"/>
              </w:tabs>
              <w:spacing w:line="240" w:lineRule="auto"/>
              <w:jc w:val="left"/>
              <w:rPr>
                <w:rStyle w:val="FontStyle11"/>
              </w:rPr>
            </w:pPr>
            <w:r>
              <w:rPr>
                <w:rStyle w:val="FontStyle11"/>
                <w:lang w:eastAsia="en-US"/>
              </w:rPr>
              <w:t>2</w:t>
            </w:r>
          </w:p>
        </w:tc>
        <w:tc>
          <w:tcPr>
            <w:tcW w:w="5262" w:type="dxa"/>
          </w:tcPr>
          <w:p w:rsidR="00870CC2" w:rsidRDefault="00870CC2">
            <w:pPr>
              <w:pStyle w:val="Style2"/>
              <w:widowControl/>
              <w:tabs>
                <w:tab w:val="left" w:pos="235"/>
              </w:tabs>
              <w:spacing w:line="240" w:lineRule="auto"/>
              <w:jc w:val="left"/>
              <w:rPr>
                <w:rStyle w:val="FontStyle11"/>
              </w:rPr>
            </w:pPr>
            <w:r>
              <w:rPr>
                <w:rStyle w:val="FontStyle11"/>
                <w:lang w:eastAsia="en-US"/>
              </w:rPr>
              <w:t>ТО – 110 000 км</w:t>
            </w:r>
          </w:p>
        </w:tc>
        <w:tc>
          <w:tcPr>
            <w:tcW w:w="3007" w:type="dxa"/>
          </w:tcPr>
          <w:p w:rsidR="00870CC2" w:rsidRDefault="00870CC2">
            <w:pPr>
              <w:pStyle w:val="Style2"/>
              <w:widowControl/>
              <w:tabs>
                <w:tab w:val="left" w:pos="235"/>
              </w:tabs>
              <w:spacing w:line="240" w:lineRule="auto"/>
              <w:jc w:val="left"/>
              <w:rPr>
                <w:rStyle w:val="FontStyle11"/>
              </w:rPr>
            </w:pPr>
          </w:p>
        </w:tc>
      </w:tr>
      <w:tr w:rsidR="00870CC2">
        <w:tc>
          <w:tcPr>
            <w:tcW w:w="910" w:type="dxa"/>
          </w:tcPr>
          <w:p w:rsidR="00870CC2" w:rsidRDefault="00870CC2">
            <w:pPr>
              <w:pStyle w:val="Style2"/>
              <w:widowControl/>
              <w:tabs>
                <w:tab w:val="left" w:pos="235"/>
              </w:tabs>
              <w:spacing w:line="240" w:lineRule="auto"/>
              <w:jc w:val="left"/>
              <w:rPr>
                <w:rStyle w:val="FontStyle11"/>
              </w:rPr>
            </w:pPr>
            <w:r>
              <w:rPr>
                <w:rStyle w:val="FontStyle11"/>
                <w:lang w:eastAsia="en-US"/>
              </w:rPr>
              <w:t>3</w:t>
            </w:r>
          </w:p>
        </w:tc>
        <w:tc>
          <w:tcPr>
            <w:tcW w:w="5262" w:type="dxa"/>
          </w:tcPr>
          <w:p w:rsidR="00870CC2" w:rsidRDefault="00870CC2">
            <w:pPr>
              <w:pStyle w:val="Style2"/>
              <w:widowControl/>
              <w:tabs>
                <w:tab w:val="left" w:pos="235"/>
              </w:tabs>
              <w:spacing w:line="240" w:lineRule="auto"/>
              <w:jc w:val="left"/>
              <w:rPr>
                <w:rStyle w:val="FontStyle11"/>
              </w:rPr>
            </w:pPr>
            <w:r>
              <w:rPr>
                <w:rStyle w:val="FontStyle11"/>
                <w:lang w:eastAsia="en-US"/>
              </w:rPr>
              <w:t>ТО – 120 000 км</w:t>
            </w:r>
          </w:p>
        </w:tc>
        <w:tc>
          <w:tcPr>
            <w:tcW w:w="3007" w:type="dxa"/>
          </w:tcPr>
          <w:p w:rsidR="00870CC2" w:rsidRDefault="00870CC2">
            <w:pPr>
              <w:pStyle w:val="Style2"/>
              <w:widowControl/>
              <w:tabs>
                <w:tab w:val="left" w:pos="235"/>
              </w:tabs>
              <w:spacing w:line="240" w:lineRule="auto"/>
              <w:jc w:val="left"/>
              <w:rPr>
                <w:rStyle w:val="FontStyle11"/>
              </w:rPr>
            </w:pPr>
          </w:p>
        </w:tc>
      </w:tr>
      <w:tr w:rsidR="00870CC2">
        <w:tc>
          <w:tcPr>
            <w:tcW w:w="910" w:type="dxa"/>
          </w:tcPr>
          <w:p w:rsidR="00870CC2" w:rsidRDefault="00870CC2">
            <w:pPr>
              <w:pStyle w:val="Style2"/>
              <w:widowControl/>
              <w:tabs>
                <w:tab w:val="left" w:pos="235"/>
              </w:tabs>
              <w:spacing w:line="240" w:lineRule="auto"/>
              <w:jc w:val="left"/>
              <w:rPr>
                <w:rStyle w:val="FontStyle11"/>
              </w:rPr>
            </w:pPr>
            <w:r>
              <w:rPr>
                <w:rStyle w:val="FontStyle11"/>
                <w:lang w:eastAsia="en-US"/>
              </w:rPr>
              <w:t>4</w:t>
            </w:r>
          </w:p>
        </w:tc>
        <w:tc>
          <w:tcPr>
            <w:tcW w:w="5262" w:type="dxa"/>
          </w:tcPr>
          <w:p w:rsidR="00870CC2" w:rsidRDefault="00870CC2">
            <w:pPr>
              <w:pStyle w:val="Style2"/>
              <w:widowControl/>
              <w:tabs>
                <w:tab w:val="left" w:pos="235"/>
              </w:tabs>
              <w:spacing w:line="240" w:lineRule="auto"/>
              <w:jc w:val="left"/>
              <w:rPr>
                <w:rStyle w:val="FontStyle11"/>
              </w:rPr>
            </w:pPr>
            <w:r>
              <w:rPr>
                <w:rStyle w:val="FontStyle11"/>
                <w:lang w:eastAsia="en-US"/>
              </w:rPr>
              <w:t>ТО – 130 000 км</w:t>
            </w:r>
          </w:p>
        </w:tc>
        <w:tc>
          <w:tcPr>
            <w:tcW w:w="3007" w:type="dxa"/>
          </w:tcPr>
          <w:p w:rsidR="00870CC2" w:rsidRDefault="00870CC2">
            <w:pPr>
              <w:pStyle w:val="Style2"/>
              <w:widowControl/>
              <w:tabs>
                <w:tab w:val="left" w:pos="235"/>
              </w:tabs>
              <w:spacing w:line="240" w:lineRule="auto"/>
              <w:jc w:val="left"/>
              <w:rPr>
                <w:rStyle w:val="FontStyle11"/>
              </w:rPr>
            </w:pPr>
          </w:p>
        </w:tc>
      </w:tr>
      <w:tr w:rsidR="00870CC2">
        <w:tc>
          <w:tcPr>
            <w:tcW w:w="910" w:type="dxa"/>
          </w:tcPr>
          <w:p w:rsidR="00870CC2" w:rsidRDefault="00870CC2">
            <w:pPr>
              <w:pStyle w:val="Style2"/>
              <w:widowControl/>
              <w:tabs>
                <w:tab w:val="left" w:pos="235"/>
              </w:tabs>
              <w:spacing w:line="240" w:lineRule="auto"/>
              <w:jc w:val="left"/>
              <w:rPr>
                <w:rStyle w:val="FontStyle11"/>
              </w:rPr>
            </w:pPr>
            <w:r>
              <w:rPr>
                <w:rStyle w:val="FontStyle11"/>
                <w:lang w:eastAsia="en-US"/>
              </w:rPr>
              <w:t>5</w:t>
            </w:r>
          </w:p>
        </w:tc>
        <w:tc>
          <w:tcPr>
            <w:tcW w:w="5262" w:type="dxa"/>
          </w:tcPr>
          <w:p w:rsidR="00870CC2" w:rsidRDefault="00870CC2">
            <w:pPr>
              <w:pStyle w:val="Style2"/>
              <w:widowControl/>
              <w:tabs>
                <w:tab w:val="left" w:pos="235"/>
              </w:tabs>
              <w:spacing w:line="240" w:lineRule="auto"/>
              <w:jc w:val="left"/>
              <w:rPr>
                <w:rStyle w:val="FontStyle11"/>
              </w:rPr>
            </w:pPr>
            <w:r>
              <w:rPr>
                <w:rStyle w:val="FontStyle11"/>
                <w:lang w:eastAsia="en-US"/>
              </w:rPr>
              <w:t>ТО – 140 000 км</w:t>
            </w:r>
          </w:p>
        </w:tc>
        <w:tc>
          <w:tcPr>
            <w:tcW w:w="3007" w:type="dxa"/>
          </w:tcPr>
          <w:p w:rsidR="00870CC2" w:rsidRDefault="00870CC2">
            <w:pPr>
              <w:pStyle w:val="Style2"/>
              <w:widowControl/>
              <w:tabs>
                <w:tab w:val="left" w:pos="235"/>
              </w:tabs>
              <w:spacing w:line="240" w:lineRule="auto"/>
              <w:jc w:val="left"/>
              <w:rPr>
                <w:rStyle w:val="FontStyle11"/>
              </w:rPr>
            </w:pPr>
          </w:p>
        </w:tc>
      </w:tr>
      <w:tr w:rsidR="00870CC2">
        <w:tc>
          <w:tcPr>
            <w:tcW w:w="910" w:type="dxa"/>
          </w:tcPr>
          <w:p w:rsidR="00870CC2" w:rsidRDefault="00870CC2">
            <w:pPr>
              <w:pStyle w:val="Style2"/>
              <w:widowControl/>
              <w:tabs>
                <w:tab w:val="left" w:pos="235"/>
              </w:tabs>
              <w:spacing w:line="240" w:lineRule="auto"/>
              <w:jc w:val="left"/>
              <w:rPr>
                <w:rStyle w:val="FontStyle11"/>
              </w:rPr>
            </w:pPr>
          </w:p>
        </w:tc>
        <w:tc>
          <w:tcPr>
            <w:tcW w:w="5262" w:type="dxa"/>
          </w:tcPr>
          <w:p w:rsidR="00870CC2" w:rsidRDefault="00870CC2">
            <w:pPr>
              <w:pStyle w:val="Style2"/>
              <w:widowControl/>
              <w:tabs>
                <w:tab w:val="left" w:pos="235"/>
              </w:tabs>
              <w:spacing w:line="240" w:lineRule="auto"/>
              <w:jc w:val="left"/>
              <w:rPr>
                <w:rStyle w:val="FontStyle11"/>
              </w:rPr>
            </w:pPr>
            <w:r>
              <w:rPr>
                <w:rStyle w:val="FontStyle11"/>
                <w:lang w:eastAsia="en-US"/>
              </w:rPr>
              <w:t xml:space="preserve">                                                                                Всего:</w:t>
            </w:r>
          </w:p>
        </w:tc>
        <w:tc>
          <w:tcPr>
            <w:tcW w:w="3007" w:type="dxa"/>
          </w:tcPr>
          <w:p w:rsidR="00870CC2" w:rsidRDefault="00870CC2">
            <w:pPr>
              <w:pStyle w:val="Style2"/>
              <w:widowControl/>
              <w:tabs>
                <w:tab w:val="left" w:pos="235"/>
              </w:tabs>
              <w:spacing w:line="240" w:lineRule="auto"/>
              <w:jc w:val="left"/>
              <w:rPr>
                <w:rStyle w:val="FontStyle11"/>
              </w:rPr>
            </w:pPr>
          </w:p>
        </w:tc>
      </w:tr>
      <w:tr w:rsidR="00870CC2">
        <w:tc>
          <w:tcPr>
            <w:tcW w:w="9179" w:type="dxa"/>
            <w:gridSpan w:val="3"/>
          </w:tcPr>
          <w:p w:rsidR="00870CC2" w:rsidRDefault="00870CC2">
            <w:pPr>
              <w:pStyle w:val="Style2"/>
              <w:widowControl/>
              <w:tabs>
                <w:tab w:val="left" w:pos="235"/>
              </w:tabs>
              <w:spacing w:line="240" w:lineRule="auto"/>
              <w:jc w:val="center"/>
              <w:rPr>
                <w:rStyle w:val="FontStyle11"/>
                <w:b/>
                <w:bCs/>
              </w:rPr>
            </w:pPr>
            <w:r>
              <w:rPr>
                <w:rStyle w:val="FontStyle11"/>
                <w:b/>
                <w:bCs/>
                <w:lang w:val="en-US" w:eastAsia="en-US"/>
              </w:rPr>
              <w:t>UAZ</w:t>
            </w:r>
            <w:r>
              <w:rPr>
                <w:b/>
                <w:bCs/>
                <w:lang w:val="en-US" w:eastAsia="en-US"/>
              </w:rPr>
              <w:t>Patriot</w:t>
            </w:r>
            <w:r>
              <w:rPr>
                <w:rStyle w:val="FontStyle11"/>
                <w:b/>
                <w:bCs/>
                <w:lang w:eastAsia="en-US"/>
              </w:rPr>
              <w:t>гос. номер Т 377 НВ 161</w:t>
            </w:r>
          </w:p>
        </w:tc>
      </w:tr>
      <w:tr w:rsidR="00870CC2">
        <w:trPr>
          <w:trHeight w:val="262"/>
        </w:trPr>
        <w:tc>
          <w:tcPr>
            <w:tcW w:w="910" w:type="dxa"/>
          </w:tcPr>
          <w:p w:rsidR="00870CC2" w:rsidRDefault="00870CC2">
            <w:pPr>
              <w:pStyle w:val="Style2"/>
              <w:widowControl/>
              <w:tabs>
                <w:tab w:val="left" w:pos="235"/>
              </w:tabs>
              <w:spacing w:line="240" w:lineRule="auto"/>
              <w:jc w:val="center"/>
              <w:rPr>
                <w:rStyle w:val="FontStyle11"/>
                <w:b/>
                <w:bCs/>
              </w:rPr>
            </w:pPr>
            <w:r>
              <w:rPr>
                <w:rStyle w:val="FontStyle11"/>
                <w:b/>
                <w:bCs/>
                <w:lang w:eastAsia="en-US"/>
              </w:rPr>
              <w:t>№ п/п</w:t>
            </w:r>
          </w:p>
        </w:tc>
        <w:tc>
          <w:tcPr>
            <w:tcW w:w="5262" w:type="dxa"/>
          </w:tcPr>
          <w:p w:rsidR="00870CC2" w:rsidRDefault="00870CC2">
            <w:pPr>
              <w:pStyle w:val="Style2"/>
              <w:widowControl/>
              <w:tabs>
                <w:tab w:val="left" w:pos="235"/>
              </w:tabs>
              <w:spacing w:line="240" w:lineRule="auto"/>
              <w:jc w:val="center"/>
              <w:rPr>
                <w:rStyle w:val="FontStyle11"/>
                <w:b/>
                <w:bCs/>
              </w:rPr>
            </w:pPr>
            <w:r>
              <w:rPr>
                <w:rStyle w:val="FontStyle11"/>
                <w:b/>
                <w:bCs/>
                <w:lang w:eastAsia="en-US"/>
              </w:rPr>
              <w:t>Наименование услуг</w:t>
            </w:r>
          </w:p>
        </w:tc>
        <w:tc>
          <w:tcPr>
            <w:tcW w:w="3007" w:type="dxa"/>
          </w:tcPr>
          <w:p w:rsidR="00870CC2" w:rsidRDefault="00870CC2">
            <w:pPr>
              <w:pStyle w:val="Style2"/>
              <w:widowControl/>
              <w:tabs>
                <w:tab w:val="left" w:pos="235"/>
              </w:tabs>
              <w:spacing w:line="240" w:lineRule="auto"/>
              <w:jc w:val="center"/>
              <w:rPr>
                <w:rStyle w:val="FontStyle11"/>
                <w:b/>
                <w:bCs/>
              </w:rPr>
            </w:pPr>
            <w:r>
              <w:rPr>
                <w:rStyle w:val="FontStyle11"/>
                <w:b/>
                <w:bCs/>
                <w:lang w:eastAsia="en-US"/>
              </w:rPr>
              <w:t>Стоимость услуг (руб.)</w:t>
            </w:r>
          </w:p>
          <w:p w:rsidR="00870CC2" w:rsidRDefault="00870CC2">
            <w:pPr>
              <w:pStyle w:val="Style2"/>
              <w:widowControl/>
              <w:tabs>
                <w:tab w:val="left" w:pos="235"/>
              </w:tabs>
              <w:spacing w:line="240" w:lineRule="auto"/>
              <w:jc w:val="center"/>
              <w:rPr>
                <w:rStyle w:val="FontStyle11"/>
                <w:b/>
                <w:bCs/>
                <w:lang w:eastAsia="en-US"/>
              </w:rPr>
            </w:pPr>
            <w:r>
              <w:rPr>
                <w:rStyle w:val="FontStyle11"/>
                <w:b/>
                <w:bCs/>
                <w:lang w:eastAsia="en-US"/>
              </w:rPr>
              <w:t>с НДС</w:t>
            </w:r>
          </w:p>
        </w:tc>
      </w:tr>
      <w:tr w:rsidR="00870CC2">
        <w:tc>
          <w:tcPr>
            <w:tcW w:w="910" w:type="dxa"/>
          </w:tcPr>
          <w:p w:rsidR="00870CC2" w:rsidRDefault="00870CC2">
            <w:pPr>
              <w:pStyle w:val="Style2"/>
              <w:widowControl/>
              <w:tabs>
                <w:tab w:val="left" w:pos="235"/>
              </w:tabs>
              <w:spacing w:line="240" w:lineRule="auto"/>
              <w:jc w:val="left"/>
              <w:rPr>
                <w:rStyle w:val="FontStyle11"/>
              </w:rPr>
            </w:pPr>
            <w:r>
              <w:rPr>
                <w:rStyle w:val="FontStyle11"/>
                <w:lang w:eastAsia="en-US"/>
              </w:rPr>
              <w:t>1</w:t>
            </w:r>
          </w:p>
        </w:tc>
        <w:tc>
          <w:tcPr>
            <w:tcW w:w="5262" w:type="dxa"/>
          </w:tcPr>
          <w:p w:rsidR="00870CC2" w:rsidRDefault="00870CC2">
            <w:pPr>
              <w:pStyle w:val="Style2"/>
              <w:widowControl/>
              <w:tabs>
                <w:tab w:val="left" w:pos="235"/>
              </w:tabs>
              <w:spacing w:line="240" w:lineRule="auto"/>
              <w:jc w:val="left"/>
              <w:rPr>
                <w:rStyle w:val="FontStyle11"/>
              </w:rPr>
            </w:pPr>
            <w:r>
              <w:rPr>
                <w:rStyle w:val="FontStyle11"/>
                <w:lang w:eastAsia="en-US"/>
              </w:rPr>
              <w:t>ТО -  150 000 км</w:t>
            </w:r>
          </w:p>
        </w:tc>
        <w:tc>
          <w:tcPr>
            <w:tcW w:w="3007" w:type="dxa"/>
          </w:tcPr>
          <w:p w:rsidR="00870CC2" w:rsidRDefault="00870CC2">
            <w:pPr>
              <w:pStyle w:val="Style2"/>
              <w:widowControl/>
              <w:tabs>
                <w:tab w:val="left" w:pos="235"/>
              </w:tabs>
              <w:spacing w:line="240" w:lineRule="auto"/>
              <w:jc w:val="left"/>
              <w:rPr>
                <w:rStyle w:val="FontStyle11"/>
              </w:rPr>
            </w:pPr>
          </w:p>
        </w:tc>
      </w:tr>
      <w:tr w:rsidR="00870CC2">
        <w:tc>
          <w:tcPr>
            <w:tcW w:w="910" w:type="dxa"/>
          </w:tcPr>
          <w:p w:rsidR="00870CC2" w:rsidRDefault="00870CC2">
            <w:pPr>
              <w:pStyle w:val="Style2"/>
              <w:widowControl/>
              <w:tabs>
                <w:tab w:val="left" w:pos="235"/>
              </w:tabs>
              <w:spacing w:line="240" w:lineRule="auto"/>
              <w:jc w:val="left"/>
              <w:rPr>
                <w:rStyle w:val="FontStyle11"/>
              </w:rPr>
            </w:pPr>
            <w:r>
              <w:rPr>
                <w:rStyle w:val="FontStyle11"/>
                <w:lang w:eastAsia="en-US"/>
              </w:rPr>
              <w:t>2</w:t>
            </w:r>
          </w:p>
        </w:tc>
        <w:tc>
          <w:tcPr>
            <w:tcW w:w="5262" w:type="dxa"/>
          </w:tcPr>
          <w:p w:rsidR="00870CC2" w:rsidRDefault="00870CC2">
            <w:pPr>
              <w:pStyle w:val="Style2"/>
              <w:widowControl/>
              <w:tabs>
                <w:tab w:val="left" w:pos="235"/>
              </w:tabs>
              <w:spacing w:line="240" w:lineRule="auto"/>
              <w:jc w:val="left"/>
              <w:rPr>
                <w:rStyle w:val="FontStyle11"/>
              </w:rPr>
            </w:pPr>
            <w:r>
              <w:rPr>
                <w:rStyle w:val="FontStyle11"/>
                <w:lang w:eastAsia="en-US"/>
              </w:rPr>
              <w:t>ТО – 160 000 км</w:t>
            </w:r>
          </w:p>
        </w:tc>
        <w:tc>
          <w:tcPr>
            <w:tcW w:w="3007" w:type="dxa"/>
          </w:tcPr>
          <w:p w:rsidR="00870CC2" w:rsidRDefault="00870CC2">
            <w:pPr>
              <w:pStyle w:val="Style2"/>
              <w:widowControl/>
              <w:tabs>
                <w:tab w:val="left" w:pos="235"/>
              </w:tabs>
              <w:spacing w:line="240" w:lineRule="auto"/>
              <w:jc w:val="left"/>
              <w:rPr>
                <w:rStyle w:val="FontStyle11"/>
              </w:rPr>
            </w:pPr>
          </w:p>
        </w:tc>
      </w:tr>
      <w:tr w:rsidR="00870CC2">
        <w:tc>
          <w:tcPr>
            <w:tcW w:w="910" w:type="dxa"/>
          </w:tcPr>
          <w:p w:rsidR="00870CC2" w:rsidRDefault="00870CC2">
            <w:pPr>
              <w:pStyle w:val="Style2"/>
              <w:widowControl/>
              <w:tabs>
                <w:tab w:val="left" w:pos="235"/>
              </w:tabs>
              <w:spacing w:line="240" w:lineRule="auto"/>
              <w:jc w:val="left"/>
              <w:rPr>
                <w:rStyle w:val="FontStyle11"/>
              </w:rPr>
            </w:pPr>
            <w:r>
              <w:rPr>
                <w:rStyle w:val="FontStyle11"/>
                <w:lang w:eastAsia="en-US"/>
              </w:rPr>
              <w:t>3</w:t>
            </w:r>
          </w:p>
        </w:tc>
        <w:tc>
          <w:tcPr>
            <w:tcW w:w="5262" w:type="dxa"/>
          </w:tcPr>
          <w:p w:rsidR="00870CC2" w:rsidRDefault="00870CC2">
            <w:pPr>
              <w:pStyle w:val="Style2"/>
              <w:widowControl/>
              <w:tabs>
                <w:tab w:val="left" w:pos="235"/>
              </w:tabs>
              <w:spacing w:line="240" w:lineRule="auto"/>
              <w:jc w:val="left"/>
              <w:rPr>
                <w:rStyle w:val="FontStyle11"/>
              </w:rPr>
            </w:pPr>
            <w:r>
              <w:rPr>
                <w:rStyle w:val="FontStyle11"/>
                <w:lang w:eastAsia="en-US"/>
              </w:rPr>
              <w:t>ТО – 170 000 км</w:t>
            </w:r>
          </w:p>
        </w:tc>
        <w:tc>
          <w:tcPr>
            <w:tcW w:w="3007" w:type="dxa"/>
          </w:tcPr>
          <w:p w:rsidR="00870CC2" w:rsidRDefault="00870CC2">
            <w:pPr>
              <w:pStyle w:val="Style2"/>
              <w:widowControl/>
              <w:tabs>
                <w:tab w:val="left" w:pos="235"/>
              </w:tabs>
              <w:spacing w:line="240" w:lineRule="auto"/>
              <w:jc w:val="left"/>
              <w:rPr>
                <w:rStyle w:val="FontStyle11"/>
              </w:rPr>
            </w:pPr>
          </w:p>
        </w:tc>
      </w:tr>
      <w:tr w:rsidR="00870CC2">
        <w:tc>
          <w:tcPr>
            <w:tcW w:w="910" w:type="dxa"/>
          </w:tcPr>
          <w:p w:rsidR="00870CC2" w:rsidRDefault="00870CC2">
            <w:pPr>
              <w:pStyle w:val="Style2"/>
              <w:widowControl/>
              <w:tabs>
                <w:tab w:val="left" w:pos="235"/>
              </w:tabs>
              <w:spacing w:line="240" w:lineRule="auto"/>
              <w:jc w:val="left"/>
              <w:rPr>
                <w:rStyle w:val="FontStyle11"/>
              </w:rPr>
            </w:pPr>
            <w:r>
              <w:rPr>
                <w:rStyle w:val="FontStyle11"/>
                <w:lang w:eastAsia="en-US"/>
              </w:rPr>
              <w:t>4</w:t>
            </w:r>
          </w:p>
        </w:tc>
        <w:tc>
          <w:tcPr>
            <w:tcW w:w="5262" w:type="dxa"/>
          </w:tcPr>
          <w:p w:rsidR="00870CC2" w:rsidRDefault="00870CC2">
            <w:pPr>
              <w:pStyle w:val="Style2"/>
              <w:widowControl/>
              <w:tabs>
                <w:tab w:val="left" w:pos="235"/>
              </w:tabs>
              <w:spacing w:line="240" w:lineRule="auto"/>
              <w:jc w:val="left"/>
              <w:rPr>
                <w:rStyle w:val="FontStyle11"/>
              </w:rPr>
            </w:pPr>
            <w:r>
              <w:rPr>
                <w:rStyle w:val="FontStyle11"/>
                <w:lang w:eastAsia="en-US"/>
              </w:rPr>
              <w:t>ТО – 180 000 км</w:t>
            </w:r>
          </w:p>
        </w:tc>
        <w:tc>
          <w:tcPr>
            <w:tcW w:w="3007" w:type="dxa"/>
          </w:tcPr>
          <w:p w:rsidR="00870CC2" w:rsidRDefault="00870CC2">
            <w:pPr>
              <w:pStyle w:val="Style2"/>
              <w:widowControl/>
              <w:tabs>
                <w:tab w:val="left" w:pos="235"/>
              </w:tabs>
              <w:spacing w:line="240" w:lineRule="auto"/>
              <w:jc w:val="left"/>
              <w:rPr>
                <w:rStyle w:val="FontStyle11"/>
              </w:rPr>
            </w:pPr>
          </w:p>
        </w:tc>
      </w:tr>
      <w:tr w:rsidR="00870CC2">
        <w:tc>
          <w:tcPr>
            <w:tcW w:w="910" w:type="dxa"/>
          </w:tcPr>
          <w:p w:rsidR="00870CC2" w:rsidRDefault="00870CC2">
            <w:pPr>
              <w:pStyle w:val="Style2"/>
              <w:widowControl/>
              <w:tabs>
                <w:tab w:val="left" w:pos="235"/>
              </w:tabs>
              <w:spacing w:line="240" w:lineRule="auto"/>
              <w:jc w:val="left"/>
              <w:rPr>
                <w:rStyle w:val="FontStyle11"/>
              </w:rPr>
            </w:pPr>
            <w:r>
              <w:rPr>
                <w:rStyle w:val="FontStyle11"/>
                <w:lang w:eastAsia="en-US"/>
              </w:rPr>
              <w:t>5</w:t>
            </w:r>
          </w:p>
        </w:tc>
        <w:tc>
          <w:tcPr>
            <w:tcW w:w="5262" w:type="dxa"/>
          </w:tcPr>
          <w:p w:rsidR="00870CC2" w:rsidRDefault="00870CC2">
            <w:pPr>
              <w:pStyle w:val="Style2"/>
              <w:widowControl/>
              <w:tabs>
                <w:tab w:val="left" w:pos="235"/>
              </w:tabs>
              <w:spacing w:line="240" w:lineRule="auto"/>
              <w:jc w:val="left"/>
              <w:rPr>
                <w:rStyle w:val="FontStyle11"/>
              </w:rPr>
            </w:pPr>
            <w:r>
              <w:rPr>
                <w:rStyle w:val="FontStyle11"/>
                <w:lang w:eastAsia="en-US"/>
              </w:rPr>
              <w:t>ТО – 190 000 км</w:t>
            </w:r>
          </w:p>
        </w:tc>
        <w:tc>
          <w:tcPr>
            <w:tcW w:w="3007" w:type="dxa"/>
          </w:tcPr>
          <w:p w:rsidR="00870CC2" w:rsidRDefault="00870CC2">
            <w:pPr>
              <w:pStyle w:val="Style2"/>
              <w:widowControl/>
              <w:tabs>
                <w:tab w:val="left" w:pos="235"/>
              </w:tabs>
              <w:spacing w:line="240" w:lineRule="auto"/>
              <w:jc w:val="left"/>
              <w:rPr>
                <w:rStyle w:val="FontStyle11"/>
              </w:rPr>
            </w:pPr>
          </w:p>
        </w:tc>
      </w:tr>
      <w:tr w:rsidR="00870CC2">
        <w:tc>
          <w:tcPr>
            <w:tcW w:w="910" w:type="dxa"/>
          </w:tcPr>
          <w:p w:rsidR="00870CC2" w:rsidRDefault="00870CC2">
            <w:pPr>
              <w:pStyle w:val="Style2"/>
              <w:widowControl/>
              <w:tabs>
                <w:tab w:val="left" w:pos="235"/>
              </w:tabs>
              <w:spacing w:line="240" w:lineRule="auto"/>
              <w:jc w:val="left"/>
              <w:rPr>
                <w:rStyle w:val="FontStyle11"/>
              </w:rPr>
            </w:pPr>
          </w:p>
        </w:tc>
        <w:tc>
          <w:tcPr>
            <w:tcW w:w="5262" w:type="dxa"/>
          </w:tcPr>
          <w:p w:rsidR="00870CC2" w:rsidRDefault="00870CC2">
            <w:pPr>
              <w:pStyle w:val="Style2"/>
              <w:widowControl/>
              <w:tabs>
                <w:tab w:val="left" w:pos="235"/>
              </w:tabs>
              <w:spacing w:line="240" w:lineRule="auto"/>
              <w:jc w:val="left"/>
              <w:rPr>
                <w:rStyle w:val="FontStyle11"/>
              </w:rPr>
            </w:pPr>
            <w:r>
              <w:rPr>
                <w:rStyle w:val="FontStyle11"/>
                <w:lang w:eastAsia="en-US"/>
              </w:rPr>
              <w:t xml:space="preserve">                                                                                Всего:</w:t>
            </w:r>
          </w:p>
        </w:tc>
        <w:tc>
          <w:tcPr>
            <w:tcW w:w="3007" w:type="dxa"/>
          </w:tcPr>
          <w:p w:rsidR="00870CC2" w:rsidRDefault="00870CC2">
            <w:pPr>
              <w:pStyle w:val="Style2"/>
              <w:widowControl/>
              <w:tabs>
                <w:tab w:val="left" w:pos="235"/>
              </w:tabs>
              <w:spacing w:line="240" w:lineRule="auto"/>
              <w:jc w:val="left"/>
              <w:rPr>
                <w:rStyle w:val="FontStyle11"/>
              </w:rPr>
            </w:pPr>
          </w:p>
        </w:tc>
      </w:tr>
      <w:tr w:rsidR="00870CC2">
        <w:tc>
          <w:tcPr>
            <w:tcW w:w="910" w:type="dxa"/>
          </w:tcPr>
          <w:p w:rsidR="00870CC2" w:rsidRDefault="00870CC2">
            <w:pPr>
              <w:pStyle w:val="Style2"/>
              <w:widowControl/>
              <w:tabs>
                <w:tab w:val="left" w:pos="235"/>
              </w:tabs>
              <w:spacing w:line="240" w:lineRule="auto"/>
              <w:jc w:val="left"/>
              <w:rPr>
                <w:rStyle w:val="FontStyle11"/>
              </w:rPr>
            </w:pPr>
          </w:p>
        </w:tc>
        <w:tc>
          <w:tcPr>
            <w:tcW w:w="5262" w:type="dxa"/>
          </w:tcPr>
          <w:p w:rsidR="00870CC2" w:rsidRDefault="00870CC2">
            <w:pPr>
              <w:pStyle w:val="Style2"/>
              <w:widowControl/>
              <w:tabs>
                <w:tab w:val="left" w:pos="235"/>
              </w:tabs>
              <w:spacing w:line="240" w:lineRule="auto"/>
              <w:jc w:val="left"/>
              <w:rPr>
                <w:rStyle w:val="FontStyle11"/>
                <w:b/>
                <w:bCs/>
              </w:rPr>
            </w:pPr>
            <w:r>
              <w:rPr>
                <w:rStyle w:val="FontStyle11"/>
                <w:b/>
                <w:bCs/>
                <w:lang w:eastAsia="en-US"/>
              </w:rPr>
              <w:t xml:space="preserve">                                                                           ИТОГО:</w:t>
            </w:r>
          </w:p>
        </w:tc>
        <w:tc>
          <w:tcPr>
            <w:tcW w:w="3007" w:type="dxa"/>
          </w:tcPr>
          <w:p w:rsidR="00870CC2" w:rsidRDefault="00870CC2">
            <w:pPr>
              <w:pStyle w:val="Style2"/>
              <w:widowControl/>
              <w:tabs>
                <w:tab w:val="left" w:pos="235"/>
              </w:tabs>
              <w:spacing w:line="240" w:lineRule="auto"/>
              <w:jc w:val="left"/>
              <w:rPr>
                <w:rStyle w:val="FontStyle11"/>
              </w:rPr>
            </w:pPr>
          </w:p>
        </w:tc>
      </w:tr>
      <w:tr w:rsidR="00870CC2">
        <w:tc>
          <w:tcPr>
            <w:tcW w:w="910" w:type="dxa"/>
          </w:tcPr>
          <w:p w:rsidR="00870CC2" w:rsidRDefault="00870CC2">
            <w:pPr>
              <w:pStyle w:val="Style2"/>
              <w:widowControl/>
              <w:tabs>
                <w:tab w:val="left" w:pos="235"/>
              </w:tabs>
              <w:spacing w:line="240" w:lineRule="auto"/>
              <w:jc w:val="left"/>
              <w:rPr>
                <w:rStyle w:val="FontStyle11"/>
              </w:rPr>
            </w:pPr>
          </w:p>
        </w:tc>
        <w:tc>
          <w:tcPr>
            <w:tcW w:w="5262" w:type="dxa"/>
          </w:tcPr>
          <w:p w:rsidR="00870CC2" w:rsidRDefault="00870CC2">
            <w:pPr>
              <w:pStyle w:val="Style2"/>
              <w:widowControl/>
              <w:tabs>
                <w:tab w:val="left" w:pos="235"/>
              </w:tabs>
              <w:spacing w:line="240" w:lineRule="auto"/>
              <w:jc w:val="left"/>
              <w:rPr>
                <w:rStyle w:val="FontStyle11"/>
                <w:b/>
                <w:bCs/>
              </w:rPr>
            </w:pPr>
            <w:r>
              <w:rPr>
                <w:rStyle w:val="FontStyle11"/>
                <w:b/>
                <w:bCs/>
                <w:lang w:eastAsia="en-US"/>
              </w:rPr>
              <w:t xml:space="preserve">                                                        Из них НДС (18%):</w:t>
            </w:r>
          </w:p>
        </w:tc>
        <w:tc>
          <w:tcPr>
            <w:tcW w:w="3007" w:type="dxa"/>
          </w:tcPr>
          <w:p w:rsidR="00870CC2" w:rsidRDefault="00870CC2">
            <w:pPr>
              <w:pStyle w:val="Style2"/>
              <w:widowControl/>
              <w:tabs>
                <w:tab w:val="left" w:pos="235"/>
              </w:tabs>
              <w:spacing w:line="240" w:lineRule="auto"/>
              <w:jc w:val="left"/>
              <w:rPr>
                <w:rStyle w:val="FontStyle11"/>
              </w:rPr>
            </w:pPr>
          </w:p>
        </w:tc>
      </w:tr>
    </w:tbl>
    <w:p w:rsidR="00870CC2" w:rsidRDefault="00870CC2" w:rsidP="005D04BC">
      <w:pPr>
        <w:ind w:right="-879"/>
        <w:jc w:val="both"/>
      </w:pPr>
    </w:p>
    <w:p w:rsidR="00870CC2" w:rsidRPr="004A11C7" w:rsidRDefault="00870CC2" w:rsidP="00673105">
      <w:pPr>
        <w:rPr>
          <w:sz w:val="28"/>
          <w:szCs w:val="28"/>
        </w:rPr>
      </w:pPr>
    </w:p>
    <w:p w:rsidR="00870CC2" w:rsidRDefault="00870CC2" w:rsidP="00673105"/>
    <w:p w:rsidR="00870CC2" w:rsidRDefault="00870CC2" w:rsidP="00947479">
      <w:pPr>
        <w:jc w:val="both"/>
      </w:pPr>
      <w:r>
        <w:t>От Заказчика: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От Исполнителя:</w:t>
      </w:r>
    </w:p>
    <w:p w:rsidR="00870CC2" w:rsidRDefault="00870CC2" w:rsidP="00947479">
      <w:pPr>
        <w:jc w:val="both"/>
      </w:pPr>
    </w:p>
    <w:p w:rsidR="00870CC2" w:rsidRDefault="00870CC2" w:rsidP="00947479">
      <w:pPr>
        <w:tabs>
          <w:tab w:val="center" w:pos="4819"/>
        </w:tabs>
      </w:pPr>
      <w:r>
        <w:t>Директор филиала № 1</w:t>
      </w:r>
    </w:p>
    <w:p w:rsidR="00870CC2" w:rsidRDefault="00870CC2" w:rsidP="00947479">
      <w:r>
        <w:t>ФГУП «Атом-охрана»</w:t>
      </w:r>
    </w:p>
    <w:p w:rsidR="00870CC2" w:rsidRDefault="00870CC2" w:rsidP="00947479"/>
    <w:p w:rsidR="00870CC2" w:rsidRDefault="00870CC2" w:rsidP="00947479">
      <w:r>
        <w:t>_________________ Н.А. Артамонов</w:t>
      </w:r>
      <w:bookmarkStart w:id="0" w:name="_GoBack"/>
      <w:bookmarkEnd w:id="0"/>
      <w:r>
        <w:tab/>
      </w:r>
      <w:r>
        <w:tab/>
      </w:r>
      <w:r>
        <w:tab/>
      </w:r>
      <w:r>
        <w:tab/>
        <w:t xml:space="preserve">______________ (И.О. Ф.)       </w:t>
      </w:r>
    </w:p>
    <w:p w:rsidR="00870CC2" w:rsidRDefault="00870CC2" w:rsidP="00947479"/>
    <w:p w:rsidR="00870CC2" w:rsidRDefault="00870CC2" w:rsidP="00947479">
      <w:r>
        <w:t>«___» __________ 2015 г.</w:t>
      </w:r>
      <w:r>
        <w:tab/>
      </w:r>
      <w:r>
        <w:tab/>
      </w:r>
      <w:r>
        <w:tab/>
      </w:r>
      <w:r>
        <w:tab/>
      </w:r>
      <w:r>
        <w:tab/>
      </w:r>
      <w:r>
        <w:tab/>
        <w:t>«___» __________ 2015 г.</w:t>
      </w:r>
    </w:p>
    <w:p w:rsidR="00870CC2" w:rsidRDefault="00870CC2" w:rsidP="00947479">
      <w:r>
        <w:t xml:space="preserve">М.П.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М.П.                               </w:t>
      </w:r>
    </w:p>
    <w:sectPr w:rsidR="00870CC2" w:rsidSect="005C39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911D2"/>
    <w:rsid w:val="002437D4"/>
    <w:rsid w:val="004A11C7"/>
    <w:rsid w:val="005C1FD3"/>
    <w:rsid w:val="005C39F9"/>
    <w:rsid w:val="005D04BC"/>
    <w:rsid w:val="00673105"/>
    <w:rsid w:val="006911D2"/>
    <w:rsid w:val="00743249"/>
    <w:rsid w:val="00870CC2"/>
    <w:rsid w:val="00947479"/>
    <w:rsid w:val="00A55ED7"/>
    <w:rsid w:val="00C9423D"/>
    <w:rsid w:val="00CA253D"/>
    <w:rsid w:val="00DB5633"/>
    <w:rsid w:val="00FE68CC"/>
    <w:rsid w:val="00FF45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7479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2">
    <w:name w:val="Style2"/>
    <w:basedOn w:val="Normal"/>
    <w:uiPriority w:val="99"/>
    <w:rsid w:val="00673105"/>
    <w:pPr>
      <w:widowControl w:val="0"/>
      <w:autoSpaceDE w:val="0"/>
      <w:autoSpaceDN w:val="0"/>
      <w:adjustRightInd w:val="0"/>
      <w:spacing w:line="274" w:lineRule="exact"/>
      <w:jc w:val="both"/>
    </w:pPr>
  </w:style>
  <w:style w:type="character" w:customStyle="1" w:styleId="FontStyle11">
    <w:name w:val="Font Style11"/>
    <w:uiPriority w:val="99"/>
    <w:rsid w:val="00673105"/>
    <w:rPr>
      <w:rFonts w:ascii="Times New Roman" w:hAnsi="Times New Roman" w:cs="Times New Roman"/>
      <w:sz w:val="22"/>
      <w:szCs w:val="22"/>
    </w:rPr>
  </w:style>
  <w:style w:type="paragraph" w:styleId="NoSpacing">
    <w:name w:val="No Spacing"/>
    <w:uiPriority w:val="99"/>
    <w:qFormat/>
    <w:rsid w:val="00673105"/>
    <w:rPr>
      <w:sz w:val="24"/>
      <w:szCs w:val="24"/>
    </w:rPr>
  </w:style>
  <w:style w:type="paragraph" w:styleId="Title">
    <w:name w:val="Title"/>
    <w:basedOn w:val="Normal"/>
    <w:next w:val="Normal"/>
    <w:link w:val="TitleChar"/>
    <w:uiPriority w:val="99"/>
    <w:qFormat/>
    <w:rsid w:val="00A55ED7"/>
    <w:pPr>
      <w:suppressAutoHyphens/>
      <w:jc w:val="center"/>
    </w:pPr>
    <w:rPr>
      <w:b/>
      <w:bCs/>
      <w:sz w:val="20"/>
      <w:szCs w:val="20"/>
      <w:lang w:eastAsia="ar-SA"/>
    </w:rPr>
  </w:style>
  <w:style w:type="character" w:customStyle="1" w:styleId="TitleChar">
    <w:name w:val="Title Char"/>
    <w:basedOn w:val="DefaultParagraphFont"/>
    <w:link w:val="Title"/>
    <w:uiPriority w:val="99"/>
    <w:locked/>
    <w:rsid w:val="00A55ED7"/>
    <w:rPr>
      <w:b/>
      <w:bCs/>
      <w:lang w:eastAsia="ar-SA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2850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50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1</Pages>
  <Words>171</Words>
  <Characters>976</Characters>
  <Application>Microsoft Office Outlook</Application>
  <DocSecurity>0</DocSecurity>
  <Lines>0</Lines>
  <Paragraphs>0</Paragraphs>
  <ScaleCrop>false</ScaleCrop>
  <Company>RePack by SPecialiST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2 </dc:title>
  <dc:subject/>
  <dc:creator>User1</dc:creator>
  <cp:keywords/>
  <dc:description/>
  <cp:lastModifiedBy>Спиридонов</cp:lastModifiedBy>
  <cp:revision>2</cp:revision>
  <dcterms:created xsi:type="dcterms:W3CDTF">2015-06-25T07:29:00Z</dcterms:created>
  <dcterms:modified xsi:type="dcterms:W3CDTF">2015-06-25T07:29:00Z</dcterms:modified>
</cp:coreProperties>
</file>